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2ABE" w:rsidRDefault="00662ABE" w:rsidP="00662ABE">
      <w:pPr>
        <w:rPr>
          <w:color w:val="FF0000"/>
          <w:sz w:val="36"/>
          <w:szCs w:val="36"/>
        </w:rPr>
      </w:pPr>
      <w:r w:rsidRPr="00DC28BF">
        <w:rPr>
          <w:rFonts w:hint="eastAsia"/>
          <w:color w:val="FF0000"/>
          <w:sz w:val="36"/>
          <w:szCs w:val="36"/>
        </w:rPr>
        <w:t>时间：</w:t>
      </w:r>
      <w:r w:rsidRPr="00DC28BF">
        <w:rPr>
          <w:rFonts w:hint="eastAsia"/>
          <w:color w:val="FF0000"/>
          <w:sz w:val="36"/>
          <w:szCs w:val="36"/>
        </w:rPr>
        <w:t>201</w:t>
      </w:r>
      <w:r>
        <w:rPr>
          <w:rFonts w:hint="eastAsia"/>
          <w:color w:val="FF0000"/>
          <w:sz w:val="36"/>
          <w:szCs w:val="36"/>
        </w:rPr>
        <w:t>7</w:t>
      </w:r>
      <w:r w:rsidRPr="00DC28BF">
        <w:rPr>
          <w:rFonts w:hint="eastAsia"/>
          <w:color w:val="FF0000"/>
          <w:sz w:val="36"/>
          <w:szCs w:val="36"/>
        </w:rPr>
        <w:t>.</w:t>
      </w:r>
      <w:r>
        <w:rPr>
          <w:rFonts w:hint="eastAsia"/>
          <w:color w:val="FF0000"/>
          <w:sz w:val="36"/>
          <w:szCs w:val="36"/>
        </w:rPr>
        <w:t>1</w:t>
      </w:r>
      <w:r w:rsidRPr="00DC28BF">
        <w:rPr>
          <w:rFonts w:hint="eastAsia"/>
          <w:color w:val="FF0000"/>
          <w:sz w:val="36"/>
          <w:szCs w:val="36"/>
        </w:rPr>
        <w:t>.</w:t>
      </w:r>
      <w:r>
        <w:rPr>
          <w:rFonts w:hint="eastAsia"/>
          <w:color w:val="FF0000"/>
          <w:sz w:val="36"/>
          <w:szCs w:val="36"/>
        </w:rPr>
        <w:t>10</w:t>
      </w:r>
      <w:r w:rsidRPr="00DC28BF">
        <w:rPr>
          <w:rFonts w:hint="eastAsia"/>
          <w:color w:val="FF0000"/>
          <w:sz w:val="36"/>
          <w:szCs w:val="36"/>
        </w:rPr>
        <w:t xml:space="preserve"> </w:t>
      </w:r>
      <w:r w:rsidRPr="00DC28BF">
        <w:rPr>
          <w:rFonts w:hint="eastAsia"/>
          <w:color w:val="FF0000"/>
          <w:sz w:val="36"/>
          <w:szCs w:val="36"/>
        </w:rPr>
        <w:t>来源：中国皮革协会</w:t>
      </w:r>
      <w:r w:rsidRPr="00DC28BF">
        <w:rPr>
          <w:rFonts w:hint="eastAsia"/>
          <w:color w:val="FF0000"/>
          <w:sz w:val="36"/>
          <w:szCs w:val="36"/>
        </w:rPr>
        <w:t xml:space="preserve">  </w:t>
      </w:r>
      <w:r w:rsidRPr="00DC28BF">
        <w:rPr>
          <w:rFonts w:hint="eastAsia"/>
          <w:color w:val="FF0000"/>
          <w:sz w:val="36"/>
          <w:szCs w:val="36"/>
        </w:rPr>
        <w:t>作者：办公室</w:t>
      </w:r>
    </w:p>
    <w:p w:rsidR="00662ABE" w:rsidRPr="00DC28BF" w:rsidRDefault="00662ABE" w:rsidP="00662ABE">
      <w:pPr>
        <w:rPr>
          <w:color w:val="FF0000"/>
          <w:sz w:val="36"/>
          <w:szCs w:val="36"/>
        </w:rPr>
      </w:pPr>
    </w:p>
    <w:p w:rsidR="0025603D" w:rsidRPr="00E34C88" w:rsidRDefault="0025603D" w:rsidP="0025603D">
      <w:pPr>
        <w:spacing w:line="500" w:lineRule="exact"/>
        <w:jc w:val="center"/>
        <w:rPr>
          <w:rFonts w:eastAsia="华文中宋"/>
          <w:b/>
          <w:bCs/>
          <w:sz w:val="36"/>
          <w:szCs w:val="36"/>
        </w:rPr>
      </w:pPr>
      <w:r w:rsidRPr="00E34C88">
        <w:rPr>
          <w:rFonts w:eastAsia="华文中宋"/>
          <w:b/>
          <w:bCs/>
          <w:sz w:val="36"/>
          <w:szCs w:val="36"/>
        </w:rPr>
        <w:t>中国皮革协会</w:t>
      </w:r>
      <w:r w:rsidR="00575B9E" w:rsidRPr="00E34C88">
        <w:rPr>
          <w:rFonts w:eastAsia="华文中宋"/>
          <w:b/>
          <w:bCs/>
          <w:sz w:val="36"/>
          <w:szCs w:val="36"/>
        </w:rPr>
        <w:t>毛皮经济动物养殖</w:t>
      </w:r>
      <w:r w:rsidRPr="00E34C88">
        <w:rPr>
          <w:rFonts w:eastAsia="华文中宋"/>
          <w:b/>
          <w:bCs/>
          <w:sz w:val="36"/>
          <w:szCs w:val="36"/>
        </w:rPr>
        <w:t>专业委员会工作条例</w:t>
      </w:r>
    </w:p>
    <w:p w:rsidR="0025603D" w:rsidRPr="00E34C88" w:rsidRDefault="0025603D" w:rsidP="0025603D">
      <w:pPr>
        <w:spacing w:line="480" w:lineRule="exact"/>
        <w:ind w:firstLineChars="200" w:firstLine="480"/>
        <w:jc w:val="left"/>
        <w:rPr>
          <w:sz w:val="24"/>
        </w:rPr>
      </w:pP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第一条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根据《协会章程》第四章第十八条规定，设立毛皮经济动物养殖专业委员会。其规范名称为，中文：中国皮革协会毛皮经济动物养殖专业委员会，英文：</w:t>
      </w:r>
      <w:r w:rsidRPr="00E34C88">
        <w:rPr>
          <w:sz w:val="24"/>
        </w:rPr>
        <w:t>China Fur Breeders Commission of CLIA</w:t>
      </w:r>
      <w:r w:rsidRPr="00E34C88">
        <w:rPr>
          <w:sz w:val="24"/>
        </w:rPr>
        <w:t>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第二条</w:t>
      </w:r>
      <w:r w:rsidRPr="00E34C88">
        <w:rPr>
          <w:b/>
          <w:sz w:val="24"/>
        </w:rPr>
        <w:t xml:space="preserve">  </w:t>
      </w:r>
      <w:r w:rsidRPr="00E34C88">
        <w:rPr>
          <w:sz w:val="24"/>
        </w:rPr>
        <w:t>根据《中国皮革协会专业委员会管理办法》</w:t>
      </w:r>
      <w:r>
        <w:rPr>
          <w:sz w:val="24"/>
        </w:rPr>
        <w:t>(</w:t>
      </w:r>
      <w:r w:rsidRPr="00E34C88">
        <w:rPr>
          <w:sz w:val="24"/>
        </w:rPr>
        <w:t>以下简称《办法》</w:t>
      </w:r>
      <w:r>
        <w:rPr>
          <w:sz w:val="24"/>
        </w:rPr>
        <w:t>)</w:t>
      </w:r>
      <w:r w:rsidRPr="00E34C88">
        <w:rPr>
          <w:sz w:val="24"/>
        </w:rPr>
        <w:t>的有关规定，结合毛皮经济动物养殖行业的特点，特制定本专委会工作条例。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第三条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本专委会的工作任务是更好地为毛皮经济动物养殖行业服务，提高我国毛皮经济动物养殖行业整体发展水平。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第四条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主要工作职责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1</w:t>
      </w:r>
      <w:r w:rsidRPr="00E34C88">
        <w:rPr>
          <w:sz w:val="24"/>
        </w:rPr>
        <w:t>、组织行业调研，开展行业基础资料的收集、整理和分析。及时向政府相关部门反映行业热点和难点问题；向委员单位提供行业经济数据、市场信息和出口走势的信息资料，以及国际市场发展动态和风险预测。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2</w:t>
      </w:r>
      <w:r w:rsidRPr="00E34C88">
        <w:rPr>
          <w:sz w:val="24"/>
        </w:rPr>
        <w:t>、配合国家有关主管部门及其他相关单位组织养殖企业、场、户交流经营管理和生产技术方面的经验，推广国外先进做法，在行业中推广科学规范养殖新技术，提高养殖环保和动物福利水平，为下游加工行业提供优质原料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3</w:t>
      </w:r>
      <w:r w:rsidRPr="00E34C88">
        <w:rPr>
          <w:sz w:val="24"/>
        </w:rPr>
        <w:t>、组织企业出国考察、参观、参加国际会议和活动，开展国际间经贸、技术、标准、管理等方面的交流合作。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4</w:t>
      </w:r>
      <w:r w:rsidRPr="00E34C88">
        <w:rPr>
          <w:sz w:val="24"/>
        </w:rPr>
        <w:t>、协调养殖、加工、市场之间的关系，促进养殖企业与上下游的信息交流和资源共享，规范交易方式。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5</w:t>
      </w:r>
      <w:r w:rsidRPr="00E34C88">
        <w:rPr>
          <w:sz w:val="24"/>
        </w:rPr>
        <w:t>、开展有益于毛皮经济动物养殖行业发展的其他活动。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第五条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工作机构设置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1</w:t>
      </w:r>
      <w:r w:rsidRPr="00E34C88">
        <w:rPr>
          <w:sz w:val="24"/>
        </w:rPr>
        <w:t>、本专委会不单独吸收会员，亦不单独收取会费。凡中国皮革协会会员，根据不同专业划分，毛皮经济动物养殖、经销企业及相关单位即为本专委会委员，其他企业或机构亦可申报。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lastRenderedPageBreak/>
        <w:t>2</w:t>
      </w:r>
      <w:r w:rsidRPr="00E34C88">
        <w:rPr>
          <w:sz w:val="24"/>
        </w:rPr>
        <w:t>、本专委会设名誉主席单位若干名，会长单位</w:t>
      </w:r>
      <w:r w:rsidRPr="00E34C88">
        <w:rPr>
          <w:sz w:val="24"/>
        </w:rPr>
        <w:t>1</w:t>
      </w:r>
      <w:r w:rsidRPr="00E34C88">
        <w:rPr>
          <w:sz w:val="24"/>
        </w:rPr>
        <w:t>名，副会长、常务委员单位若干名，主任委员</w:t>
      </w:r>
      <w:r w:rsidRPr="00E34C88">
        <w:rPr>
          <w:sz w:val="24"/>
        </w:rPr>
        <w:t>1</w:t>
      </w:r>
      <w:r w:rsidRPr="00E34C88">
        <w:rPr>
          <w:sz w:val="24"/>
        </w:rPr>
        <w:t>名。每届任期</w:t>
      </w:r>
      <w:r w:rsidRPr="00E34C88">
        <w:rPr>
          <w:sz w:val="24"/>
        </w:rPr>
        <w:t>5</w:t>
      </w:r>
      <w:r w:rsidRPr="00E34C88">
        <w:rPr>
          <w:sz w:val="24"/>
        </w:rPr>
        <w:t>年。选举程序和具体要求，遵照《办法》执行。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3</w:t>
      </w:r>
      <w:r w:rsidRPr="00E34C88">
        <w:rPr>
          <w:sz w:val="24"/>
        </w:rPr>
        <w:t>、本专委会的常设机构在中国皮革协会秘书处，负责专委会的日常联络、协调和服务工作。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第六条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主要工作程序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1</w:t>
      </w:r>
      <w:r w:rsidRPr="00E34C88">
        <w:rPr>
          <w:sz w:val="24"/>
        </w:rPr>
        <w:t>、本专委会由主任委员负责日常工作。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2</w:t>
      </w:r>
      <w:r w:rsidRPr="00E34C88">
        <w:rPr>
          <w:sz w:val="24"/>
        </w:rPr>
        <w:t>、召开专委会年度会议或开展相关行业活动时，需事先以书面形式报中国皮革协会秘书处审批，经批准后方可开展工作。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第七条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委员单位的权利和义务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1</w:t>
      </w:r>
      <w:r w:rsidRPr="00E34C88">
        <w:rPr>
          <w:sz w:val="24"/>
        </w:rPr>
        <w:t>、权利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(1)</w:t>
      </w:r>
      <w:r w:rsidRPr="00E34C88">
        <w:rPr>
          <w:sz w:val="24"/>
        </w:rPr>
        <w:t>享受《办法》规定的相关权利。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(2)</w:t>
      </w:r>
      <w:r w:rsidRPr="00E34C88">
        <w:rPr>
          <w:sz w:val="24"/>
        </w:rPr>
        <w:t>通过本专委会向有关部门反映问题或诉求，享受本专委会提供的各项服务。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2</w:t>
      </w:r>
      <w:r w:rsidRPr="00E34C88">
        <w:rPr>
          <w:sz w:val="24"/>
        </w:rPr>
        <w:t>、义务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(1)</w:t>
      </w:r>
      <w:r w:rsidRPr="00E34C88">
        <w:rPr>
          <w:sz w:val="24"/>
        </w:rPr>
        <w:t>履行《办法》规定的各项义务；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(2)</w:t>
      </w:r>
      <w:r w:rsidRPr="00E34C88">
        <w:rPr>
          <w:sz w:val="24"/>
        </w:rPr>
        <w:t>积极参与本专委会组织的各项活动。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第八条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本专委会不单独设立银行帐户，由中国皮革协会财务统一管理。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第九条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活动经费来源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1</w:t>
      </w:r>
      <w:r w:rsidRPr="00E34C88">
        <w:rPr>
          <w:sz w:val="24"/>
        </w:rPr>
        <w:t>、中国皮革协会给予适当补助。</w:t>
      </w:r>
    </w:p>
    <w:p w:rsidR="00575B9E" w:rsidRPr="00E34C88" w:rsidRDefault="00575B9E" w:rsidP="00575B9E">
      <w:pPr>
        <w:spacing w:line="500" w:lineRule="exact"/>
        <w:ind w:firstLineChars="200" w:firstLine="480"/>
        <w:jc w:val="left"/>
        <w:rPr>
          <w:sz w:val="24"/>
        </w:rPr>
      </w:pPr>
      <w:r w:rsidRPr="00E34C88">
        <w:rPr>
          <w:sz w:val="24"/>
        </w:rPr>
        <w:t>2</w:t>
      </w:r>
      <w:r w:rsidRPr="00E34C88">
        <w:rPr>
          <w:sz w:val="24"/>
        </w:rPr>
        <w:t>、本专委会委员单位的赞助。</w:t>
      </w:r>
    </w:p>
    <w:p w:rsidR="00575B9E" w:rsidRPr="00E34C88" w:rsidRDefault="00575B9E" w:rsidP="00575B9E">
      <w:pPr>
        <w:spacing w:line="500" w:lineRule="exact"/>
        <w:ind w:firstLineChars="200" w:firstLine="482"/>
        <w:jc w:val="left"/>
        <w:rPr>
          <w:sz w:val="24"/>
        </w:rPr>
      </w:pPr>
      <w:r w:rsidRPr="00E34C88">
        <w:rPr>
          <w:b/>
          <w:sz w:val="24"/>
        </w:rPr>
        <w:t>第十条</w:t>
      </w:r>
      <w:r w:rsidRPr="00E34C88">
        <w:rPr>
          <w:sz w:val="24"/>
        </w:rPr>
        <w:t xml:space="preserve">  </w:t>
      </w:r>
      <w:r w:rsidRPr="00E34C88">
        <w:rPr>
          <w:sz w:val="24"/>
        </w:rPr>
        <w:t>本条例的解释权属中国皮革协会秘书处。</w:t>
      </w:r>
    </w:p>
    <w:p w:rsidR="0025603D" w:rsidRPr="00E34C88" w:rsidRDefault="0025603D" w:rsidP="0025603D">
      <w:pPr>
        <w:spacing w:line="500" w:lineRule="exact"/>
        <w:ind w:firstLineChars="200" w:firstLine="480"/>
        <w:jc w:val="left"/>
        <w:rPr>
          <w:sz w:val="24"/>
        </w:rPr>
      </w:pPr>
    </w:p>
    <w:p w:rsidR="0025603D" w:rsidRPr="0025603D" w:rsidRDefault="0025603D" w:rsidP="00662ABE">
      <w:pPr>
        <w:spacing w:line="500" w:lineRule="exact"/>
        <w:jc w:val="left"/>
        <w:rPr>
          <w:b/>
          <w:sz w:val="24"/>
        </w:rPr>
      </w:pPr>
      <w:r w:rsidRPr="0025603D">
        <w:rPr>
          <w:b/>
          <w:sz w:val="24"/>
        </w:rPr>
        <w:t>中国皮革协会</w:t>
      </w:r>
      <w:r w:rsidR="00D300EF">
        <w:rPr>
          <w:rFonts w:hint="eastAsia"/>
          <w:b/>
          <w:sz w:val="24"/>
        </w:rPr>
        <w:t>毛皮</w:t>
      </w:r>
      <w:r w:rsidR="00575B9E">
        <w:rPr>
          <w:rFonts w:hint="eastAsia"/>
          <w:b/>
          <w:sz w:val="24"/>
        </w:rPr>
        <w:t>经济动物养殖</w:t>
      </w:r>
      <w:r w:rsidRPr="0025603D">
        <w:rPr>
          <w:b/>
          <w:sz w:val="24"/>
        </w:rPr>
        <w:t>专业委员会</w:t>
      </w:r>
      <w:r w:rsidR="0010662B" w:rsidRPr="0025603D">
        <w:rPr>
          <w:b/>
          <w:sz w:val="24"/>
        </w:rPr>
        <w:t>会长单位：</w:t>
      </w:r>
    </w:p>
    <w:p w:rsidR="00575B9E" w:rsidRPr="00E34C88" w:rsidRDefault="00575B9E" w:rsidP="00575B9E">
      <w:pPr>
        <w:spacing w:line="500" w:lineRule="exact"/>
        <w:jc w:val="left"/>
        <w:rPr>
          <w:sz w:val="24"/>
        </w:rPr>
      </w:pPr>
      <w:r w:rsidRPr="00E34C88">
        <w:rPr>
          <w:sz w:val="24"/>
        </w:rPr>
        <w:t>大连名威貂业有限公司</w:t>
      </w:r>
    </w:p>
    <w:p w:rsidR="00D300EF" w:rsidRDefault="00D300EF" w:rsidP="0025603D">
      <w:pPr>
        <w:spacing w:line="500" w:lineRule="exact"/>
        <w:jc w:val="left"/>
        <w:rPr>
          <w:sz w:val="24"/>
        </w:rPr>
      </w:pPr>
    </w:p>
    <w:p w:rsidR="0025603D" w:rsidRDefault="00662ABE" w:rsidP="0025603D">
      <w:pPr>
        <w:spacing w:line="500" w:lineRule="exact"/>
        <w:jc w:val="left"/>
        <w:rPr>
          <w:b/>
          <w:sz w:val="24"/>
        </w:rPr>
      </w:pPr>
      <w:r>
        <w:rPr>
          <w:b/>
          <w:sz w:val="24"/>
        </w:rPr>
        <w:t>中国皮革协会</w:t>
      </w:r>
      <w:r w:rsidR="00575B9E">
        <w:rPr>
          <w:rFonts w:hint="eastAsia"/>
          <w:b/>
          <w:sz w:val="24"/>
        </w:rPr>
        <w:t>毛皮经济动物养殖</w:t>
      </w:r>
      <w:r w:rsidR="0025603D" w:rsidRPr="0025603D">
        <w:rPr>
          <w:b/>
          <w:sz w:val="24"/>
        </w:rPr>
        <w:t>专业委员会</w:t>
      </w:r>
      <w:r w:rsidR="0025603D">
        <w:rPr>
          <w:rFonts w:hint="eastAsia"/>
          <w:b/>
          <w:sz w:val="24"/>
        </w:rPr>
        <w:t>联系方式：</w:t>
      </w:r>
    </w:p>
    <w:p w:rsidR="00575B9E" w:rsidRPr="00575B9E" w:rsidRDefault="0025603D" w:rsidP="00575B9E">
      <w:pPr>
        <w:spacing w:line="500" w:lineRule="exact"/>
        <w:jc w:val="left"/>
        <w:rPr>
          <w:rFonts w:hint="eastAsia"/>
          <w:sz w:val="24"/>
        </w:rPr>
      </w:pPr>
      <w:r>
        <w:rPr>
          <w:rFonts w:hint="eastAsia"/>
          <w:sz w:val="24"/>
        </w:rPr>
        <w:t>联系人</w:t>
      </w:r>
      <w:r w:rsidRPr="0025603D">
        <w:rPr>
          <w:rFonts w:hint="eastAsia"/>
          <w:sz w:val="24"/>
        </w:rPr>
        <w:t>：</w:t>
      </w:r>
      <w:r w:rsidR="00575B9E" w:rsidRPr="00575B9E">
        <w:rPr>
          <w:rFonts w:hint="eastAsia"/>
          <w:sz w:val="24"/>
        </w:rPr>
        <w:t>王殿华</w:t>
      </w:r>
    </w:p>
    <w:p w:rsidR="00575B9E" w:rsidRDefault="00575B9E" w:rsidP="00575B9E">
      <w:pPr>
        <w:spacing w:line="500" w:lineRule="exact"/>
        <w:jc w:val="left"/>
        <w:rPr>
          <w:rFonts w:hint="eastAsia"/>
          <w:sz w:val="24"/>
        </w:rPr>
      </w:pPr>
      <w:r w:rsidRPr="00575B9E">
        <w:rPr>
          <w:rFonts w:hint="eastAsia"/>
          <w:sz w:val="24"/>
        </w:rPr>
        <w:t>电</w:t>
      </w:r>
      <w:r w:rsidRPr="00575B9E">
        <w:rPr>
          <w:rFonts w:hint="eastAsia"/>
          <w:sz w:val="24"/>
        </w:rPr>
        <w:t xml:space="preserve">  </w:t>
      </w:r>
      <w:r w:rsidRPr="00575B9E">
        <w:rPr>
          <w:rFonts w:hint="eastAsia"/>
          <w:sz w:val="24"/>
        </w:rPr>
        <w:t>话：</w:t>
      </w:r>
      <w:r w:rsidRPr="00575B9E">
        <w:rPr>
          <w:rFonts w:hint="eastAsia"/>
          <w:sz w:val="24"/>
        </w:rPr>
        <w:t xml:space="preserve">010-85118052       </w:t>
      </w:r>
    </w:p>
    <w:p w:rsidR="00575B9E" w:rsidRPr="00575B9E" w:rsidRDefault="00575B9E" w:rsidP="00575B9E">
      <w:pPr>
        <w:spacing w:line="500" w:lineRule="exact"/>
        <w:jc w:val="left"/>
        <w:rPr>
          <w:rFonts w:hint="eastAsia"/>
          <w:sz w:val="24"/>
        </w:rPr>
      </w:pPr>
      <w:r w:rsidRPr="00575B9E">
        <w:rPr>
          <w:rFonts w:hint="eastAsia"/>
          <w:sz w:val="24"/>
        </w:rPr>
        <w:lastRenderedPageBreak/>
        <w:t>传</w:t>
      </w:r>
      <w:r w:rsidRPr="00575B9E">
        <w:rPr>
          <w:rFonts w:hint="eastAsia"/>
          <w:sz w:val="24"/>
        </w:rPr>
        <w:t xml:space="preserve">  </w:t>
      </w:r>
      <w:r w:rsidRPr="00575B9E">
        <w:rPr>
          <w:rFonts w:hint="eastAsia"/>
          <w:sz w:val="24"/>
        </w:rPr>
        <w:t>真：</w:t>
      </w:r>
      <w:r>
        <w:rPr>
          <w:rFonts w:hint="eastAsia"/>
          <w:sz w:val="24"/>
        </w:rPr>
        <w:t>010-85110167</w:t>
      </w:r>
    </w:p>
    <w:p w:rsidR="00575B9E" w:rsidRDefault="00575B9E" w:rsidP="00575B9E">
      <w:pPr>
        <w:spacing w:line="500" w:lineRule="exact"/>
        <w:jc w:val="left"/>
        <w:rPr>
          <w:rFonts w:hint="eastAsia"/>
          <w:sz w:val="24"/>
        </w:rPr>
      </w:pPr>
      <w:r w:rsidRPr="00575B9E">
        <w:rPr>
          <w:rFonts w:hint="eastAsia"/>
          <w:sz w:val="24"/>
        </w:rPr>
        <w:t>邮</w:t>
      </w:r>
      <w:r w:rsidRPr="00575B9E">
        <w:rPr>
          <w:rFonts w:hint="eastAsia"/>
          <w:sz w:val="24"/>
        </w:rPr>
        <w:t xml:space="preserve">  </w:t>
      </w:r>
      <w:r w:rsidRPr="00575B9E">
        <w:rPr>
          <w:rFonts w:hint="eastAsia"/>
          <w:sz w:val="24"/>
        </w:rPr>
        <w:t>箱：</w:t>
      </w:r>
      <w:hyperlink r:id="rId8" w:history="1">
        <w:r w:rsidRPr="00575B9E">
          <w:rPr>
            <w:rFonts w:hint="eastAsia"/>
          </w:rPr>
          <w:t>wangdianhua@chinaleather.org</w:t>
        </w:r>
      </w:hyperlink>
    </w:p>
    <w:p w:rsidR="0025603D" w:rsidRPr="0025603D" w:rsidRDefault="0025603D" w:rsidP="00575B9E">
      <w:pPr>
        <w:spacing w:line="500" w:lineRule="exact"/>
        <w:jc w:val="left"/>
        <w:rPr>
          <w:sz w:val="24"/>
        </w:rPr>
      </w:pPr>
      <w:r w:rsidRPr="0025603D">
        <w:rPr>
          <w:rFonts w:hint="eastAsia"/>
          <w:sz w:val="24"/>
        </w:rPr>
        <w:t>地</w:t>
      </w:r>
      <w:r>
        <w:rPr>
          <w:rFonts w:hint="eastAsia"/>
          <w:sz w:val="24"/>
        </w:rPr>
        <w:t xml:space="preserve">  </w:t>
      </w:r>
      <w:r w:rsidRPr="0025603D">
        <w:rPr>
          <w:rFonts w:hint="eastAsia"/>
          <w:sz w:val="24"/>
        </w:rPr>
        <w:t>址：北京市西城区西直门外大街</w:t>
      </w:r>
      <w:r w:rsidRPr="0025603D">
        <w:rPr>
          <w:rFonts w:hint="eastAsia"/>
          <w:sz w:val="24"/>
        </w:rPr>
        <w:t>18</w:t>
      </w:r>
      <w:r w:rsidRPr="0025603D">
        <w:rPr>
          <w:rFonts w:hint="eastAsia"/>
          <w:sz w:val="24"/>
        </w:rPr>
        <w:t>号金贸大厦</w:t>
      </w:r>
      <w:r w:rsidRPr="0025603D">
        <w:rPr>
          <w:rFonts w:hint="eastAsia"/>
          <w:sz w:val="24"/>
        </w:rPr>
        <w:t>C2</w:t>
      </w:r>
      <w:r w:rsidRPr="0025603D">
        <w:rPr>
          <w:rFonts w:hint="eastAsia"/>
          <w:sz w:val="24"/>
        </w:rPr>
        <w:t>座</w:t>
      </w:r>
      <w:r w:rsidRPr="0025603D">
        <w:rPr>
          <w:rFonts w:hint="eastAsia"/>
          <w:sz w:val="24"/>
        </w:rPr>
        <w:t>70</w:t>
      </w:r>
      <w:r w:rsidR="00D300EF">
        <w:rPr>
          <w:rFonts w:hint="eastAsia"/>
          <w:sz w:val="24"/>
        </w:rPr>
        <w:t>9</w:t>
      </w:r>
      <w:r w:rsidRPr="0025603D">
        <w:rPr>
          <w:rFonts w:hint="eastAsia"/>
          <w:sz w:val="24"/>
        </w:rPr>
        <w:t>室</w:t>
      </w:r>
    </w:p>
    <w:p w:rsidR="0025603D" w:rsidRDefault="0025603D" w:rsidP="0025603D">
      <w:pPr>
        <w:spacing w:line="500" w:lineRule="exact"/>
        <w:jc w:val="left"/>
        <w:rPr>
          <w:sz w:val="24"/>
        </w:rPr>
      </w:pPr>
      <w:r w:rsidRPr="0025603D">
        <w:rPr>
          <w:rFonts w:hint="eastAsia"/>
          <w:sz w:val="24"/>
        </w:rPr>
        <w:t>邮</w:t>
      </w:r>
      <w:r>
        <w:rPr>
          <w:rFonts w:hint="eastAsia"/>
          <w:sz w:val="24"/>
        </w:rPr>
        <w:t xml:space="preserve">  </w:t>
      </w:r>
      <w:r w:rsidRPr="0025603D">
        <w:rPr>
          <w:rFonts w:hint="eastAsia"/>
          <w:sz w:val="24"/>
        </w:rPr>
        <w:t>编：</w:t>
      </w:r>
      <w:r w:rsidRPr="0025603D">
        <w:rPr>
          <w:rFonts w:hint="eastAsia"/>
          <w:sz w:val="24"/>
        </w:rPr>
        <w:t>100044</w:t>
      </w:r>
    </w:p>
    <w:p w:rsidR="0025603D" w:rsidRDefault="0025603D" w:rsidP="0025603D">
      <w:pPr>
        <w:spacing w:line="500" w:lineRule="exact"/>
        <w:jc w:val="left"/>
        <w:rPr>
          <w:sz w:val="24"/>
        </w:rPr>
      </w:pPr>
    </w:p>
    <w:sectPr w:rsidR="0025603D" w:rsidSect="00D61A13">
      <w:footerReference w:type="even" r:id="rId9"/>
      <w:footerReference w:type="default" r:id="rId10"/>
      <w:pgSz w:w="11907" w:h="16840" w:code="9"/>
      <w:pgMar w:top="1588" w:right="1588" w:bottom="1588" w:left="1588" w:header="851" w:footer="992" w:gutter="0"/>
      <w:cols w:space="425"/>
      <w:titlePg/>
      <w:docGrid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693B" w:rsidRDefault="007C693B">
      <w:r>
        <w:separator/>
      </w:r>
    </w:p>
  </w:endnote>
  <w:endnote w:type="continuationSeparator" w:id="1">
    <w:p w:rsidR="007C693B" w:rsidRDefault="007C69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幼圆">
    <w:charset w:val="86"/>
    <w:family w:val="modern"/>
    <w:pitch w:val="fixed"/>
    <w:sig w:usb0="00000001" w:usb1="080E0000" w:usb2="00000010" w:usb3="00000000" w:csb0="00040000" w:csb1="00000000"/>
  </w:font>
  <w:font w:name="汉仪报宋简">
    <w:altName w:val="黑体"/>
    <w:charset w:val="86"/>
    <w:family w:val="modern"/>
    <w:pitch w:val="fixed"/>
    <w:sig w:usb0="00000001" w:usb1="080E0800" w:usb2="00000012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DBC" w:rsidRDefault="007A10B5" w:rsidP="00D059D3">
    <w:pPr>
      <w:pStyle w:val="a6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52DBC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52DBC" w:rsidRDefault="00F52DBC" w:rsidP="00D059D3">
    <w:pPr>
      <w:pStyle w:val="a6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2DBC" w:rsidRDefault="007A10B5" w:rsidP="00D059D3">
    <w:pPr>
      <w:pStyle w:val="a6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F52DBC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575B9E">
      <w:rPr>
        <w:rStyle w:val="a5"/>
        <w:noProof/>
      </w:rPr>
      <w:t>2</w:t>
    </w:r>
    <w:r>
      <w:rPr>
        <w:rStyle w:val="a5"/>
      </w:rPr>
      <w:fldChar w:fldCharType="end"/>
    </w:r>
  </w:p>
  <w:p w:rsidR="00F52DBC" w:rsidRDefault="00F52DBC" w:rsidP="00D059D3">
    <w:pPr>
      <w:pStyle w:val="a6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693B" w:rsidRDefault="007C693B">
      <w:r>
        <w:separator/>
      </w:r>
    </w:p>
  </w:footnote>
  <w:footnote w:type="continuationSeparator" w:id="1">
    <w:p w:rsidR="007C693B" w:rsidRDefault="007C69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453E94"/>
    <w:multiLevelType w:val="hybridMultilevel"/>
    <w:tmpl w:val="4B2E9972"/>
    <w:lvl w:ilvl="0" w:tplc="71B8FBA4">
      <w:start w:val="1"/>
      <w:numFmt w:val="japaneseCounting"/>
      <w:lvlText w:val="%1．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1">
    <w:nsid w:val="60F26A03"/>
    <w:multiLevelType w:val="hybridMultilevel"/>
    <w:tmpl w:val="75A6D8C4"/>
    <w:lvl w:ilvl="0" w:tplc="1192697E">
      <w:start w:val="1"/>
      <w:numFmt w:val="japaneseCounting"/>
      <w:lvlText w:val="%1、"/>
      <w:lvlJc w:val="left"/>
      <w:pPr>
        <w:tabs>
          <w:tab w:val="num" w:pos="720"/>
        </w:tabs>
        <w:ind w:left="720" w:hanging="7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abstractNum w:abstractNumId="2">
    <w:nsid w:val="67F91A66"/>
    <w:multiLevelType w:val="hybridMultilevel"/>
    <w:tmpl w:val="3F9CA13E"/>
    <w:lvl w:ilvl="0" w:tplc="910AAD34">
      <w:start w:val="2007"/>
      <w:numFmt w:val="decimal"/>
      <w:lvlText w:val="%1年"/>
      <w:lvlJc w:val="left"/>
      <w:pPr>
        <w:tabs>
          <w:tab w:val="num" w:pos="6105"/>
        </w:tabs>
        <w:ind w:left="6105" w:hanging="91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6030"/>
        </w:tabs>
        <w:ind w:left="603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450"/>
        </w:tabs>
        <w:ind w:left="64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6870"/>
        </w:tabs>
        <w:ind w:left="687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7290"/>
        </w:tabs>
        <w:ind w:left="729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710"/>
        </w:tabs>
        <w:ind w:left="77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130"/>
        </w:tabs>
        <w:ind w:left="813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8550"/>
        </w:tabs>
        <w:ind w:left="855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970"/>
        </w:tabs>
        <w:ind w:left="8970" w:hanging="420"/>
      </w:pPr>
    </w:lvl>
  </w:abstractNum>
  <w:abstractNum w:abstractNumId="3">
    <w:nsid w:val="70FF33FA"/>
    <w:multiLevelType w:val="hybridMultilevel"/>
    <w:tmpl w:val="8804ACE8"/>
    <w:lvl w:ilvl="0" w:tplc="49105014">
      <w:start w:val="2003"/>
      <w:numFmt w:val="decimal"/>
      <w:lvlText w:val="%1年"/>
      <w:lvlJc w:val="left"/>
      <w:pPr>
        <w:tabs>
          <w:tab w:val="num" w:pos="6390"/>
        </w:tabs>
        <w:ind w:left="6390" w:hanging="120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6030"/>
        </w:tabs>
        <w:ind w:left="603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6450"/>
        </w:tabs>
        <w:ind w:left="645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6870"/>
        </w:tabs>
        <w:ind w:left="687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7290"/>
        </w:tabs>
        <w:ind w:left="729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7710"/>
        </w:tabs>
        <w:ind w:left="771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8130"/>
        </w:tabs>
        <w:ind w:left="813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8550"/>
        </w:tabs>
        <w:ind w:left="855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970"/>
        </w:tabs>
        <w:ind w:left="8970" w:hanging="42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bordersDoNotSurroundHeader/>
  <w:bordersDoNotSurroundFooter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45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12F8"/>
    <w:rsid w:val="00010D85"/>
    <w:rsid w:val="00022680"/>
    <w:rsid w:val="00026D36"/>
    <w:rsid w:val="00030498"/>
    <w:rsid w:val="00031544"/>
    <w:rsid w:val="00031F91"/>
    <w:rsid w:val="00032F74"/>
    <w:rsid w:val="00036BD1"/>
    <w:rsid w:val="00040BA8"/>
    <w:rsid w:val="00041B48"/>
    <w:rsid w:val="00043113"/>
    <w:rsid w:val="00044428"/>
    <w:rsid w:val="00046259"/>
    <w:rsid w:val="00051A90"/>
    <w:rsid w:val="000532AD"/>
    <w:rsid w:val="00056C61"/>
    <w:rsid w:val="000606DC"/>
    <w:rsid w:val="0006697D"/>
    <w:rsid w:val="00067001"/>
    <w:rsid w:val="00071C6E"/>
    <w:rsid w:val="00074113"/>
    <w:rsid w:val="0008373C"/>
    <w:rsid w:val="0009105F"/>
    <w:rsid w:val="000939A3"/>
    <w:rsid w:val="00096B75"/>
    <w:rsid w:val="000A7167"/>
    <w:rsid w:val="000B21ED"/>
    <w:rsid w:val="000C1BD5"/>
    <w:rsid w:val="000C4CF1"/>
    <w:rsid w:val="000D12CE"/>
    <w:rsid w:val="000E4791"/>
    <w:rsid w:val="000E56D3"/>
    <w:rsid w:val="000E70DC"/>
    <w:rsid w:val="000E7B32"/>
    <w:rsid w:val="000F4CD2"/>
    <w:rsid w:val="001063E7"/>
    <w:rsid w:val="0010662B"/>
    <w:rsid w:val="00111EC6"/>
    <w:rsid w:val="00124C47"/>
    <w:rsid w:val="00124F6E"/>
    <w:rsid w:val="00125DEF"/>
    <w:rsid w:val="00126078"/>
    <w:rsid w:val="00130A9C"/>
    <w:rsid w:val="00136BD5"/>
    <w:rsid w:val="001421B8"/>
    <w:rsid w:val="0014776B"/>
    <w:rsid w:val="00151EDC"/>
    <w:rsid w:val="001543BD"/>
    <w:rsid w:val="00156DE1"/>
    <w:rsid w:val="00160911"/>
    <w:rsid w:val="00160B44"/>
    <w:rsid w:val="001612C2"/>
    <w:rsid w:val="001616DE"/>
    <w:rsid w:val="0016341A"/>
    <w:rsid w:val="00170ED0"/>
    <w:rsid w:val="001719F6"/>
    <w:rsid w:val="0017436E"/>
    <w:rsid w:val="00180A6C"/>
    <w:rsid w:val="00181B7A"/>
    <w:rsid w:val="00186C95"/>
    <w:rsid w:val="00191522"/>
    <w:rsid w:val="00191C1C"/>
    <w:rsid w:val="00194699"/>
    <w:rsid w:val="001A0D2F"/>
    <w:rsid w:val="001A2A81"/>
    <w:rsid w:val="001A361E"/>
    <w:rsid w:val="001A3FFF"/>
    <w:rsid w:val="001B0235"/>
    <w:rsid w:val="001B460E"/>
    <w:rsid w:val="001C1C31"/>
    <w:rsid w:val="001D202D"/>
    <w:rsid w:val="001D6FF3"/>
    <w:rsid w:val="001D7AEC"/>
    <w:rsid w:val="001E0244"/>
    <w:rsid w:val="001F258E"/>
    <w:rsid w:val="001F4526"/>
    <w:rsid w:val="001F5ABA"/>
    <w:rsid w:val="001F650B"/>
    <w:rsid w:val="00217CB3"/>
    <w:rsid w:val="00217FC8"/>
    <w:rsid w:val="00220DE1"/>
    <w:rsid w:val="00231325"/>
    <w:rsid w:val="00235939"/>
    <w:rsid w:val="00236A02"/>
    <w:rsid w:val="00237064"/>
    <w:rsid w:val="002372C7"/>
    <w:rsid w:val="0024279F"/>
    <w:rsid w:val="0025603D"/>
    <w:rsid w:val="00262EAD"/>
    <w:rsid w:val="00265B3E"/>
    <w:rsid w:val="00267858"/>
    <w:rsid w:val="00271D0E"/>
    <w:rsid w:val="00272CFC"/>
    <w:rsid w:val="00281238"/>
    <w:rsid w:val="0028435F"/>
    <w:rsid w:val="002863E1"/>
    <w:rsid w:val="002875A3"/>
    <w:rsid w:val="00290217"/>
    <w:rsid w:val="00292E51"/>
    <w:rsid w:val="002A4479"/>
    <w:rsid w:val="002A45C4"/>
    <w:rsid w:val="002A535E"/>
    <w:rsid w:val="002B1DFD"/>
    <w:rsid w:val="002C09C6"/>
    <w:rsid w:val="002C59CD"/>
    <w:rsid w:val="002C63AA"/>
    <w:rsid w:val="002C7720"/>
    <w:rsid w:val="002D4F47"/>
    <w:rsid w:val="002D7CCF"/>
    <w:rsid w:val="002E2B3A"/>
    <w:rsid w:val="002E2D65"/>
    <w:rsid w:val="002F36DC"/>
    <w:rsid w:val="002F55FE"/>
    <w:rsid w:val="0030391E"/>
    <w:rsid w:val="003107FC"/>
    <w:rsid w:val="0031459C"/>
    <w:rsid w:val="0032097C"/>
    <w:rsid w:val="00321FEE"/>
    <w:rsid w:val="00322FAA"/>
    <w:rsid w:val="00330FE3"/>
    <w:rsid w:val="00333A5E"/>
    <w:rsid w:val="003353AA"/>
    <w:rsid w:val="00335CD4"/>
    <w:rsid w:val="00342284"/>
    <w:rsid w:val="0034668F"/>
    <w:rsid w:val="00346824"/>
    <w:rsid w:val="00352FFA"/>
    <w:rsid w:val="003568C0"/>
    <w:rsid w:val="003608E0"/>
    <w:rsid w:val="00362B82"/>
    <w:rsid w:val="00366346"/>
    <w:rsid w:val="003741A5"/>
    <w:rsid w:val="0037650E"/>
    <w:rsid w:val="00382F37"/>
    <w:rsid w:val="00393834"/>
    <w:rsid w:val="00396B70"/>
    <w:rsid w:val="003A0B4E"/>
    <w:rsid w:val="003A54F3"/>
    <w:rsid w:val="003A6AD2"/>
    <w:rsid w:val="003A7BA5"/>
    <w:rsid w:val="003B0022"/>
    <w:rsid w:val="003B3DEC"/>
    <w:rsid w:val="003B4F42"/>
    <w:rsid w:val="003B5F3F"/>
    <w:rsid w:val="003B6B56"/>
    <w:rsid w:val="003C1F75"/>
    <w:rsid w:val="003C272D"/>
    <w:rsid w:val="003C48F6"/>
    <w:rsid w:val="003C6446"/>
    <w:rsid w:val="003C667A"/>
    <w:rsid w:val="003C7140"/>
    <w:rsid w:val="003D05F1"/>
    <w:rsid w:val="003D1EB2"/>
    <w:rsid w:val="003D231F"/>
    <w:rsid w:val="003D3BD2"/>
    <w:rsid w:val="003D4341"/>
    <w:rsid w:val="003E0E80"/>
    <w:rsid w:val="003F0A4C"/>
    <w:rsid w:val="003F2426"/>
    <w:rsid w:val="003F39BC"/>
    <w:rsid w:val="003F7751"/>
    <w:rsid w:val="00401BD1"/>
    <w:rsid w:val="00403F16"/>
    <w:rsid w:val="004061B1"/>
    <w:rsid w:val="0041044A"/>
    <w:rsid w:val="00410B04"/>
    <w:rsid w:val="004117D7"/>
    <w:rsid w:val="00412560"/>
    <w:rsid w:val="004130E5"/>
    <w:rsid w:val="004135F3"/>
    <w:rsid w:val="00426575"/>
    <w:rsid w:val="00426C58"/>
    <w:rsid w:val="00433A09"/>
    <w:rsid w:val="00434AC1"/>
    <w:rsid w:val="00434CC3"/>
    <w:rsid w:val="00437DB4"/>
    <w:rsid w:val="004461A4"/>
    <w:rsid w:val="0045066A"/>
    <w:rsid w:val="00477637"/>
    <w:rsid w:val="004812A5"/>
    <w:rsid w:val="0048152B"/>
    <w:rsid w:val="00482C74"/>
    <w:rsid w:val="00484A52"/>
    <w:rsid w:val="004943E8"/>
    <w:rsid w:val="00495A3D"/>
    <w:rsid w:val="00495D42"/>
    <w:rsid w:val="00497754"/>
    <w:rsid w:val="004A14BB"/>
    <w:rsid w:val="004A1749"/>
    <w:rsid w:val="004A2335"/>
    <w:rsid w:val="004A28DC"/>
    <w:rsid w:val="004A2922"/>
    <w:rsid w:val="004B32BB"/>
    <w:rsid w:val="004B63AA"/>
    <w:rsid w:val="004C01BF"/>
    <w:rsid w:val="004C27BA"/>
    <w:rsid w:val="004D01A2"/>
    <w:rsid w:val="004D1192"/>
    <w:rsid w:val="004D62CD"/>
    <w:rsid w:val="004D6354"/>
    <w:rsid w:val="004E1669"/>
    <w:rsid w:val="004F25D4"/>
    <w:rsid w:val="0050509A"/>
    <w:rsid w:val="00505741"/>
    <w:rsid w:val="00507048"/>
    <w:rsid w:val="005147AA"/>
    <w:rsid w:val="0052192A"/>
    <w:rsid w:val="0054425B"/>
    <w:rsid w:val="00544310"/>
    <w:rsid w:val="00552B8D"/>
    <w:rsid w:val="00554F1B"/>
    <w:rsid w:val="00565B8D"/>
    <w:rsid w:val="00574D56"/>
    <w:rsid w:val="00575B9E"/>
    <w:rsid w:val="0058222B"/>
    <w:rsid w:val="0058680E"/>
    <w:rsid w:val="00590703"/>
    <w:rsid w:val="00590B64"/>
    <w:rsid w:val="005943C5"/>
    <w:rsid w:val="00594F1F"/>
    <w:rsid w:val="005954BD"/>
    <w:rsid w:val="005A3307"/>
    <w:rsid w:val="005A472E"/>
    <w:rsid w:val="005B0F75"/>
    <w:rsid w:val="005B1811"/>
    <w:rsid w:val="005B182C"/>
    <w:rsid w:val="005B72CA"/>
    <w:rsid w:val="005D3827"/>
    <w:rsid w:val="00600E4A"/>
    <w:rsid w:val="006051D0"/>
    <w:rsid w:val="00612A35"/>
    <w:rsid w:val="006151B4"/>
    <w:rsid w:val="00620FEC"/>
    <w:rsid w:val="0062794A"/>
    <w:rsid w:val="006303B5"/>
    <w:rsid w:val="00631644"/>
    <w:rsid w:val="00651306"/>
    <w:rsid w:val="006566FB"/>
    <w:rsid w:val="00662ABE"/>
    <w:rsid w:val="00663A3B"/>
    <w:rsid w:val="00663B5D"/>
    <w:rsid w:val="00665701"/>
    <w:rsid w:val="00667E93"/>
    <w:rsid w:val="00672CE6"/>
    <w:rsid w:val="00676034"/>
    <w:rsid w:val="00676AA2"/>
    <w:rsid w:val="00681C43"/>
    <w:rsid w:val="00696673"/>
    <w:rsid w:val="00697DAA"/>
    <w:rsid w:val="006A424D"/>
    <w:rsid w:val="006A54A1"/>
    <w:rsid w:val="006A7135"/>
    <w:rsid w:val="006B5D31"/>
    <w:rsid w:val="006B6854"/>
    <w:rsid w:val="006C3027"/>
    <w:rsid w:val="006C5C0B"/>
    <w:rsid w:val="006F17FD"/>
    <w:rsid w:val="006F3A79"/>
    <w:rsid w:val="006F4FBF"/>
    <w:rsid w:val="007115AF"/>
    <w:rsid w:val="00723D1F"/>
    <w:rsid w:val="00724449"/>
    <w:rsid w:val="007247A1"/>
    <w:rsid w:val="00761150"/>
    <w:rsid w:val="00765FA9"/>
    <w:rsid w:val="0077607A"/>
    <w:rsid w:val="0078018D"/>
    <w:rsid w:val="0079152E"/>
    <w:rsid w:val="00797510"/>
    <w:rsid w:val="007A10B5"/>
    <w:rsid w:val="007A412E"/>
    <w:rsid w:val="007A6B2F"/>
    <w:rsid w:val="007B2646"/>
    <w:rsid w:val="007B3DB8"/>
    <w:rsid w:val="007B4B5A"/>
    <w:rsid w:val="007B78DF"/>
    <w:rsid w:val="007C3BAB"/>
    <w:rsid w:val="007C5305"/>
    <w:rsid w:val="007C693B"/>
    <w:rsid w:val="007D1B92"/>
    <w:rsid w:val="007D4FD9"/>
    <w:rsid w:val="007E262B"/>
    <w:rsid w:val="007E49E0"/>
    <w:rsid w:val="007E67DF"/>
    <w:rsid w:val="007F007D"/>
    <w:rsid w:val="007F2FD1"/>
    <w:rsid w:val="0080329F"/>
    <w:rsid w:val="00803F2C"/>
    <w:rsid w:val="00807F9C"/>
    <w:rsid w:val="00811C7E"/>
    <w:rsid w:val="00825601"/>
    <w:rsid w:val="008356C1"/>
    <w:rsid w:val="00837D8C"/>
    <w:rsid w:val="00843191"/>
    <w:rsid w:val="00844369"/>
    <w:rsid w:val="00850D83"/>
    <w:rsid w:val="008516F0"/>
    <w:rsid w:val="0085195B"/>
    <w:rsid w:val="00854A84"/>
    <w:rsid w:val="0087331D"/>
    <w:rsid w:val="00880AF2"/>
    <w:rsid w:val="0088637C"/>
    <w:rsid w:val="00894452"/>
    <w:rsid w:val="00896D50"/>
    <w:rsid w:val="008A11F0"/>
    <w:rsid w:val="008B1075"/>
    <w:rsid w:val="008B2475"/>
    <w:rsid w:val="008B2C78"/>
    <w:rsid w:val="008B62B7"/>
    <w:rsid w:val="008C0B23"/>
    <w:rsid w:val="008C7343"/>
    <w:rsid w:val="008D1790"/>
    <w:rsid w:val="008D26B5"/>
    <w:rsid w:val="008D5A6B"/>
    <w:rsid w:val="008D627C"/>
    <w:rsid w:val="008E331D"/>
    <w:rsid w:val="008F3B11"/>
    <w:rsid w:val="008F43D3"/>
    <w:rsid w:val="008F507E"/>
    <w:rsid w:val="009141F0"/>
    <w:rsid w:val="00914A9E"/>
    <w:rsid w:val="009170D6"/>
    <w:rsid w:val="0092438F"/>
    <w:rsid w:val="009253D6"/>
    <w:rsid w:val="0094135A"/>
    <w:rsid w:val="00943B32"/>
    <w:rsid w:val="009465FF"/>
    <w:rsid w:val="009732DA"/>
    <w:rsid w:val="00973769"/>
    <w:rsid w:val="0097544F"/>
    <w:rsid w:val="0098212C"/>
    <w:rsid w:val="00987DD2"/>
    <w:rsid w:val="00994A26"/>
    <w:rsid w:val="009A50B1"/>
    <w:rsid w:val="009A68D5"/>
    <w:rsid w:val="009A7467"/>
    <w:rsid w:val="009B06A7"/>
    <w:rsid w:val="009B1FB4"/>
    <w:rsid w:val="009B1FE0"/>
    <w:rsid w:val="009B2DE0"/>
    <w:rsid w:val="009B7637"/>
    <w:rsid w:val="009C73BE"/>
    <w:rsid w:val="009D17E6"/>
    <w:rsid w:val="009D4330"/>
    <w:rsid w:val="009D4733"/>
    <w:rsid w:val="009D4B16"/>
    <w:rsid w:val="009D5B8F"/>
    <w:rsid w:val="009D790B"/>
    <w:rsid w:val="009E1404"/>
    <w:rsid w:val="009E67A4"/>
    <w:rsid w:val="009E7018"/>
    <w:rsid w:val="009F10F0"/>
    <w:rsid w:val="00A05B48"/>
    <w:rsid w:val="00A10017"/>
    <w:rsid w:val="00A12B70"/>
    <w:rsid w:val="00A1345E"/>
    <w:rsid w:val="00A13F89"/>
    <w:rsid w:val="00A244C9"/>
    <w:rsid w:val="00A24705"/>
    <w:rsid w:val="00A24FA2"/>
    <w:rsid w:val="00A35061"/>
    <w:rsid w:val="00A35D46"/>
    <w:rsid w:val="00A41469"/>
    <w:rsid w:val="00A468CE"/>
    <w:rsid w:val="00A56EB7"/>
    <w:rsid w:val="00A643F1"/>
    <w:rsid w:val="00A7233D"/>
    <w:rsid w:val="00A72FFF"/>
    <w:rsid w:val="00A8411E"/>
    <w:rsid w:val="00A87DA8"/>
    <w:rsid w:val="00A9172F"/>
    <w:rsid w:val="00AA0AA4"/>
    <w:rsid w:val="00AA4EB2"/>
    <w:rsid w:val="00AB4033"/>
    <w:rsid w:val="00AC72C8"/>
    <w:rsid w:val="00AD2B23"/>
    <w:rsid w:val="00AD30C8"/>
    <w:rsid w:val="00AD5EB1"/>
    <w:rsid w:val="00AF6665"/>
    <w:rsid w:val="00B0263F"/>
    <w:rsid w:val="00B04C64"/>
    <w:rsid w:val="00B05984"/>
    <w:rsid w:val="00B05ABB"/>
    <w:rsid w:val="00B07A4F"/>
    <w:rsid w:val="00B100E6"/>
    <w:rsid w:val="00B2395D"/>
    <w:rsid w:val="00B23A52"/>
    <w:rsid w:val="00B30F02"/>
    <w:rsid w:val="00B377AC"/>
    <w:rsid w:val="00B413A3"/>
    <w:rsid w:val="00B4238E"/>
    <w:rsid w:val="00B42BB8"/>
    <w:rsid w:val="00B44232"/>
    <w:rsid w:val="00B50CC6"/>
    <w:rsid w:val="00B53146"/>
    <w:rsid w:val="00B6258E"/>
    <w:rsid w:val="00B62755"/>
    <w:rsid w:val="00B75C4C"/>
    <w:rsid w:val="00B84088"/>
    <w:rsid w:val="00B84758"/>
    <w:rsid w:val="00B84BFA"/>
    <w:rsid w:val="00BA2DA6"/>
    <w:rsid w:val="00BA5FB7"/>
    <w:rsid w:val="00BB339D"/>
    <w:rsid w:val="00BB3E1D"/>
    <w:rsid w:val="00BB7BB8"/>
    <w:rsid w:val="00BC606E"/>
    <w:rsid w:val="00BE3370"/>
    <w:rsid w:val="00BE3B37"/>
    <w:rsid w:val="00BE3F10"/>
    <w:rsid w:val="00BE5D72"/>
    <w:rsid w:val="00BE69FD"/>
    <w:rsid w:val="00BF1CF9"/>
    <w:rsid w:val="00C01118"/>
    <w:rsid w:val="00C079D3"/>
    <w:rsid w:val="00C1548D"/>
    <w:rsid w:val="00C17D22"/>
    <w:rsid w:val="00C21C7B"/>
    <w:rsid w:val="00C26823"/>
    <w:rsid w:val="00C30200"/>
    <w:rsid w:val="00C348E5"/>
    <w:rsid w:val="00C34DF8"/>
    <w:rsid w:val="00C357EE"/>
    <w:rsid w:val="00C35C54"/>
    <w:rsid w:val="00C3713C"/>
    <w:rsid w:val="00C42C34"/>
    <w:rsid w:val="00C43878"/>
    <w:rsid w:val="00C5581A"/>
    <w:rsid w:val="00C7269E"/>
    <w:rsid w:val="00C766FC"/>
    <w:rsid w:val="00C80545"/>
    <w:rsid w:val="00C84292"/>
    <w:rsid w:val="00C92267"/>
    <w:rsid w:val="00C93B75"/>
    <w:rsid w:val="00CB3AB5"/>
    <w:rsid w:val="00CC1387"/>
    <w:rsid w:val="00CC2EB6"/>
    <w:rsid w:val="00CC34DE"/>
    <w:rsid w:val="00CC3D54"/>
    <w:rsid w:val="00CC3F3F"/>
    <w:rsid w:val="00CC5FC2"/>
    <w:rsid w:val="00CD3163"/>
    <w:rsid w:val="00CD407E"/>
    <w:rsid w:val="00CD76A6"/>
    <w:rsid w:val="00CF1BE8"/>
    <w:rsid w:val="00CF6B87"/>
    <w:rsid w:val="00D00706"/>
    <w:rsid w:val="00D01915"/>
    <w:rsid w:val="00D059D3"/>
    <w:rsid w:val="00D10477"/>
    <w:rsid w:val="00D10C7A"/>
    <w:rsid w:val="00D11223"/>
    <w:rsid w:val="00D121EE"/>
    <w:rsid w:val="00D12382"/>
    <w:rsid w:val="00D1424E"/>
    <w:rsid w:val="00D219AF"/>
    <w:rsid w:val="00D23255"/>
    <w:rsid w:val="00D26268"/>
    <w:rsid w:val="00D300EF"/>
    <w:rsid w:val="00D3601F"/>
    <w:rsid w:val="00D3675F"/>
    <w:rsid w:val="00D41B47"/>
    <w:rsid w:val="00D423F4"/>
    <w:rsid w:val="00D44890"/>
    <w:rsid w:val="00D53648"/>
    <w:rsid w:val="00D54D1F"/>
    <w:rsid w:val="00D60309"/>
    <w:rsid w:val="00D6030D"/>
    <w:rsid w:val="00D61A13"/>
    <w:rsid w:val="00D654E6"/>
    <w:rsid w:val="00D86AA7"/>
    <w:rsid w:val="00DA349C"/>
    <w:rsid w:val="00DA57C6"/>
    <w:rsid w:val="00DA680E"/>
    <w:rsid w:val="00DB431D"/>
    <w:rsid w:val="00DC343E"/>
    <w:rsid w:val="00DC6269"/>
    <w:rsid w:val="00DD088F"/>
    <w:rsid w:val="00DD3806"/>
    <w:rsid w:val="00DD5371"/>
    <w:rsid w:val="00DD7377"/>
    <w:rsid w:val="00DE2292"/>
    <w:rsid w:val="00DE31E1"/>
    <w:rsid w:val="00DE628C"/>
    <w:rsid w:val="00DF7EEA"/>
    <w:rsid w:val="00E00F62"/>
    <w:rsid w:val="00E0338A"/>
    <w:rsid w:val="00E1363B"/>
    <w:rsid w:val="00E1697F"/>
    <w:rsid w:val="00E176DC"/>
    <w:rsid w:val="00E23001"/>
    <w:rsid w:val="00E3171B"/>
    <w:rsid w:val="00E3181B"/>
    <w:rsid w:val="00E460D5"/>
    <w:rsid w:val="00E46D44"/>
    <w:rsid w:val="00E609E8"/>
    <w:rsid w:val="00E611BD"/>
    <w:rsid w:val="00E745BA"/>
    <w:rsid w:val="00E74FF1"/>
    <w:rsid w:val="00E75D30"/>
    <w:rsid w:val="00E85C32"/>
    <w:rsid w:val="00EA42E4"/>
    <w:rsid w:val="00EB2094"/>
    <w:rsid w:val="00EB5EBE"/>
    <w:rsid w:val="00EB6F41"/>
    <w:rsid w:val="00EC23EE"/>
    <w:rsid w:val="00EC35FA"/>
    <w:rsid w:val="00EC5871"/>
    <w:rsid w:val="00EE2C4C"/>
    <w:rsid w:val="00EE4E16"/>
    <w:rsid w:val="00EE7453"/>
    <w:rsid w:val="00EF6C2B"/>
    <w:rsid w:val="00F01459"/>
    <w:rsid w:val="00F0471F"/>
    <w:rsid w:val="00F062F6"/>
    <w:rsid w:val="00F06CA1"/>
    <w:rsid w:val="00F12CE1"/>
    <w:rsid w:val="00F1394E"/>
    <w:rsid w:val="00F16AFE"/>
    <w:rsid w:val="00F177E5"/>
    <w:rsid w:val="00F251AA"/>
    <w:rsid w:val="00F26B57"/>
    <w:rsid w:val="00F30519"/>
    <w:rsid w:val="00F45CCB"/>
    <w:rsid w:val="00F52DBC"/>
    <w:rsid w:val="00F530C1"/>
    <w:rsid w:val="00F5359C"/>
    <w:rsid w:val="00F53BB6"/>
    <w:rsid w:val="00F5557C"/>
    <w:rsid w:val="00F57B0B"/>
    <w:rsid w:val="00F628B5"/>
    <w:rsid w:val="00F650D9"/>
    <w:rsid w:val="00F65839"/>
    <w:rsid w:val="00F869CD"/>
    <w:rsid w:val="00F912F8"/>
    <w:rsid w:val="00FA3D31"/>
    <w:rsid w:val="00FA496E"/>
    <w:rsid w:val="00FA6300"/>
    <w:rsid w:val="00FB4FD5"/>
    <w:rsid w:val="00FB5C4B"/>
    <w:rsid w:val="00FB5EF4"/>
    <w:rsid w:val="00FC05F7"/>
    <w:rsid w:val="00FC3258"/>
    <w:rsid w:val="00FD24B5"/>
    <w:rsid w:val="00FD5E20"/>
    <w:rsid w:val="00FE5F42"/>
    <w:rsid w:val="00FF61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45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 Lis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C1387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rsid w:val="006151B4"/>
    <w:pPr>
      <w:ind w:leftChars="2500" w:left="100"/>
    </w:pPr>
    <w:rPr>
      <w:rFonts w:ascii="楷体_GB2312" w:eastAsia="楷体_GB2312"/>
      <w:sz w:val="30"/>
    </w:rPr>
  </w:style>
  <w:style w:type="paragraph" w:customStyle="1" w:styleId="1">
    <w:name w:val="纯文本1"/>
    <w:basedOn w:val="a"/>
    <w:rsid w:val="006151B4"/>
    <w:pPr>
      <w:adjustRightInd w:val="0"/>
      <w:textAlignment w:val="baseline"/>
    </w:pPr>
    <w:rPr>
      <w:rFonts w:ascii="宋体" w:hAnsi="Courier New"/>
      <w:szCs w:val="20"/>
    </w:rPr>
  </w:style>
  <w:style w:type="paragraph" w:styleId="a4">
    <w:name w:val="Body Text"/>
    <w:basedOn w:val="a"/>
    <w:link w:val="Char"/>
    <w:rsid w:val="006151B4"/>
    <w:pPr>
      <w:spacing w:line="460" w:lineRule="exact"/>
    </w:pPr>
    <w:rPr>
      <w:rFonts w:ascii="宋体" w:hAnsi="宋体"/>
      <w:b/>
      <w:bCs/>
      <w:sz w:val="28"/>
    </w:rPr>
  </w:style>
  <w:style w:type="paragraph" w:styleId="2">
    <w:name w:val="Body Text 2"/>
    <w:basedOn w:val="a"/>
    <w:rsid w:val="006151B4"/>
    <w:pPr>
      <w:spacing w:line="680" w:lineRule="exact"/>
      <w:jc w:val="center"/>
    </w:pPr>
    <w:rPr>
      <w:rFonts w:eastAsia="幼圆"/>
      <w:b/>
      <w:bCs/>
      <w:sz w:val="44"/>
    </w:rPr>
  </w:style>
  <w:style w:type="character" w:styleId="a5">
    <w:name w:val="page number"/>
    <w:basedOn w:val="a0"/>
    <w:rsid w:val="006151B4"/>
  </w:style>
  <w:style w:type="paragraph" w:styleId="a6">
    <w:name w:val="footer"/>
    <w:basedOn w:val="a"/>
    <w:link w:val="Char0"/>
    <w:uiPriority w:val="99"/>
    <w:rsid w:val="006151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Normal (Web)"/>
    <w:basedOn w:val="a"/>
    <w:rsid w:val="008516F0"/>
    <w:pPr>
      <w:widowControl/>
      <w:spacing w:before="100" w:beforeAutospacing="1" w:after="100" w:afterAutospacing="1"/>
      <w:jc w:val="left"/>
    </w:pPr>
    <w:rPr>
      <w:rFonts w:ascii="宋体" w:hAnsi="宋体" w:hint="eastAsia"/>
      <w:color w:val="000000"/>
      <w:kern w:val="0"/>
      <w:sz w:val="18"/>
      <w:szCs w:val="18"/>
    </w:rPr>
  </w:style>
  <w:style w:type="character" w:styleId="a8">
    <w:name w:val="Strong"/>
    <w:basedOn w:val="a0"/>
    <w:qFormat/>
    <w:rsid w:val="008516F0"/>
    <w:rPr>
      <w:b/>
      <w:bCs/>
    </w:rPr>
  </w:style>
  <w:style w:type="paragraph" w:customStyle="1" w:styleId="Char1">
    <w:name w:val="Char"/>
    <w:basedOn w:val="a"/>
    <w:rsid w:val="003D3BD2"/>
    <w:pPr>
      <w:tabs>
        <w:tab w:val="left" w:pos="720"/>
      </w:tabs>
      <w:ind w:left="720" w:hanging="720"/>
    </w:pPr>
    <w:rPr>
      <w:szCs w:val="20"/>
    </w:rPr>
  </w:style>
  <w:style w:type="paragraph" w:styleId="a9">
    <w:name w:val="header"/>
    <w:basedOn w:val="a"/>
    <w:link w:val="Char2"/>
    <w:uiPriority w:val="99"/>
    <w:rsid w:val="003C272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9"/>
    <w:uiPriority w:val="99"/>
    <w:rsid w:val="003C272D"/>
    <w:rPr>
      <w:kern w:val="2"/>
      <w:sz w:val="18"/>
      <w:szCs w:val="18"/>
    </w:rPr>
  </w:style>
  <w:style w:type="table" w:styleId="aa">
    <w:name w:val="Table Grid"/>
    <w:basedOn w:val="a1"/>
    <w:uiPriority w:val="59"/>
    <w:rsid w:val="00352FF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Hyperlink"/>
    <w:basedOn w:val="a0"/>
    <w:uiPriority w:val="99"/>
    <w:rsid w:val="005954BD"/>
    <w:rPr>
      <w:color w:val="0000FF"/>
      <w:u w:val="single"/>
    </w:rPr>
  </w:style>
  <w:style w:type="paragraph" w:styleId="ac">
    <w:name w:val="Balloon Text"/>
    <w:basedOn w:val="a"/>
    <w:link w:val="Char3"/>
    <w:rsid w:val="00477637"/>
    <w:rPr>
      <w:sz w:val="18"/>
      <w:szCs w:val="18"/>
    </w:rPr>
  </w:style>
  <w:style w:type="character" w:customStyle="1" w:styleId="Char3">
    <w:name w:val="批注框文本 Char"/>
    <w:basedOn w:val="a0"/>
    <w:link w:val="ac"/>
    <w:rsid w:val="00477637"/>
    <w:rPr>
      <w:kern w:val="2"/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10662B"/>
    <w:rPr>
      <w:kern w:val="2"/>
      <w:sz w:val="18"/>
      <w:szCs w:val="18"/>
    </w:rPr>
  </w:style>
  <w:style w:type="paragraph" w:customStyle="1" w:styleId="ad">
    <w:name w:val="中正文"/>
    <w:uiPriority w:val="99"/>
    <w:rsid w:val="0010662B"/>
    <w:pPr>
      <w:widowControl w:val="0"/>
      <w:autoSpaceDE w:val="0"/>
      <w:autoSpaceDN w:val="0"/>
      <w:adjustRightInd w:val="0"/>
      <w:spacing w:line="280" w:lineRule="atLeast"/>
      <w:ind w:firstLine="340"/>
      <w:jc w:val="both"/>
    </w:pPr>
    <w:rPr>
      <w:rFonts w:ascii="汉仪报宋简" w:eastAsia="汉仪报宋简" w:cs="汉仪报宋简"/>
      <w:color w:val="000000"/>
      <w:sz w:val="17"/>
      <w:szCs w:val="17"/>
    </w:rPr>
  </w:style>
  <w:style w:type="character" w:customStyle="1" w:styleId="Char">
    <w:name w:val="正文文本 Char"/>
    <w:basedOn w:val="a0"/>
    <w:link w:val="a4"/>
    <w:rsid w:val="0010662B"/>
    <w:rPr>
      <w:rFonts w:ascii="宋体" w:hAnsi="宋体"/>
      <w:b/>
      <w:bCs/>
      <w:kern w:val="2"/>
      <w:sz w:val="2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0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2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3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9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5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7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5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9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3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8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6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05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2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3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1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452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0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5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9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8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94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1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7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4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2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5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7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0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6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93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79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8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3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63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8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00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7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9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4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3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47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9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2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7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53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27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8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7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1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70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ngdianhua@chinaleather.org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A8DBB7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72720D-3D0C-476C-8DC7-77BDAA2BF3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205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关于中国皮革协会换届选举工作方案</dc:title>
  <dc:creator>MC SYSTEM</dc:creator>
  <cp:lastModifiedBy>DADI</cp:lastModifiedBy>
  <cp:revision>3</cp:revision>
  <cp:lastPrinted>2017-02-23T05:14:00Z</cp:lastPrinted>
  <dcterms:created xsi:type="dcterms:W3CDTF">2019-01-27T06:16:00Z</dcterms:created>
  <dcterms:modified xsi:type="dcterms:W3CDTF">2019-01-27T06:19:00Z</dcterms:modified>
</cp:coreProperties>
</file>